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Fonts w:ascii="Aptos" w:cs="Aptos" w:eastAsia="Aptos" w:hAnsi="Aptos"/>
        </w:rPr>
        <w:drawing>
          <wp:inline distB="0" distT="0" distL="0" distR="0">
            <wp:extent cx="5943600" cy="5943600"/>
            <wp:effectExtent b="0" l="0" r="0" t="0"/>
            <wp:docPr descr="A black hat with a logo on it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A black hat with a logo on it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